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3A" w:rsidRDefault="0082492C" w:rsidP="00192E8E">
      <w:pPr>
        <w:jc w:val="center"/>
      </w:pPr>
      <w:r>
        <w:rPr>
          <w:noProof/>
        </w:rPr>
        <w:drawing>
          <wp:inline distT="0" distB="0" distL="0" distR="0">
            <wp:extent cx="59436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PA FB Cover.png"/>
                    <pic:cNvPicPr/>
                  </pic:nvPicPr>
                  <pic:blipFill rotWithShape="1">
                    <a:blip r:embed="rId4">
                      <a:extLst>
                        <a:ext uri="{28A0092B-C50C-407E-A947-70E740481C1C}">
                          <a14:useLocalDpi xmlns:a14="http://schemas.microsoft.com/office/drawing/2010/main" val="0"/>
                        </a:ext>
                      </a:extLst>
                    </a:blip>
                    <a:srcRect b="17439"/>
                    <a:stretch/>
                  </pic:blipFill>
                  <pic:spPr bwMode="auto">
                    <a:xfrm>
                      <a:off x="0" y="0"/>
                      <a:ext cx="5943600" cy="1866900"/>
                    </a:xfrm>
                    <a:prstGeom prst="rect">
                      <a:avLst/>
                    </a:prstGeom>
                    <a:ln>
                      <a:noFill/>
                    </a:ln>
                    <a:extLst>
                      <a:ext uri="{53640926-AAD7-44D8-BBD7-CCE9431645EC}">
                        <a14:shadowObscured xmlns:a14="http://schemas.microsoft.com/office/drawing/2010/main"/>
                      </a:ext>
                    </a:extLst>
                  </pic:spPr>
                </pic:pic>
              </a:graphicData>
            </a:graphic>
          </wp:inline>
        </w:drawing>
      </w:r>
    </w:p>
    <w:p w:rsidR="00192E8E" w:rsidRPr="00192E8E" w:rsidRDefault="00192E8E" w:rsidP="00192E8E">
      <w:pPr>
        <w:spacing w:after="0" w:line="240" w:lineRule="auto"/>
        <w:jc w:val="center"/>
        <w:rPr>
          <w:rFonts w:ascii="Adobe Devanagari" w:hAnsi="Adobe Devanagari"/>
          <w:caps/>
          <w:sz w:val="72"/>
          <w:szCs w:val="72"/>
        </w:rPr>
      </w:pPr>
      <w:r w:rsidRPr="00192E8E">
        <w:rPr>
          <w:rFonts w:ascii="Adobe Devanagari" w:hAnsi="Adobe Devanagari"/>
          <w:caps/>
          <w:sz w:val="72"/>
          <w:szCs w:val="72"/>
        </w:rPr>
        <w:t>Press Release</w:t>
      </w:r>
    </w:p>
    <w:p w:rsidR="00192E8E" w:rsidRP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CONTACT:</w:t>
      </w:r>
    </w:p>
    <w:p w:rsidR="00192E8E" w:rsidRP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Alicia Adams | Director of Marketing</w:t>
      </w:r>
      <w:r w:rsidR="0082492C">
        <w:rPr>
          <w:rFonts w:ascii="Times New Roman" w:hAnsi="Times New Roman" w:cs="Times New Roman"/>
          <w:sz w:val="20"/>
          <w:szCs w:val="20"/>
        </w:rPr>
        <w:t xml:space="preserve"> | </w:t>
      </w:r>
      <w:r w:rsidRPr="00192E8E">
        <w:rPr>
          <w:rFonts w:ascii="Times New Roman" w:hAnsi="Times New Roman" w:cs="Times New Roman"/>
          <w:sz w:val="20"/>
          <w:szCs w:val="20"/>
        </w:rPr>
        <w:t>Alicia.Adams@PacificPress.com</w:t>
      </w:r>
    </w:p>
    <w:p w:rsidR="005A01F5" w:rsidRPr="00192E8E" w:rsidRDefault="00192E8E" w:rsidP="005B4968">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Office: 208-465-2550 | Cell: 805-573-0848</w:t>
      </w:r>
    </w:p>
    <w:p w:rsidR="00192E8E" w:rsidRDefault="00192E8E" w:rsidP="00192E8E">
      <w:pPr>
        <w:spacing w:after="0" w:line="300" w:lineRule="auto"/>
        <w:jc w:val="right"/>
        <w:rPr>
          <w:rFonts w:ascii="Times New Roman" w:hAnsi="Times New Roman" w:cs="Times New Roman"/>
          <w:sz w:val="24"/>
        </w:rPr>
      </w:pPr>
    </w:p>
    <w:p w:rsidR="00F4235A" w:rsidRDefault="00F4235A" w:rsidP="00F4235A">
      <w:pPr>
        <w:spacing w:line="300" w:lineRule="auto"/>
        <w:rPr>
          <w:rFonts w:ascii="Times New Roman" w:hAnsi="Times New Roman" w:cs="Times New Roman"/>
          <w:b/>
          <w:bCs/>
          <w:sz w:val="28"/>
          <w:szCs w:val="28"/>
        </w:rPr>
      </w:pPr>
      <w:r>
        <w:rPr>
          <w:rFonts w:ascii="Times New Roman" w:hAnsi="Times New Roman" w:cs="Times New Roman"/>
          <w:b/>
          <w:bCs/>
          <w:i/>
          <w:iCs/>
          <w:sz w:val="28"/>
          <w:szCs w:val="28"/>
        </w:rPr>
        <w:t>Guide</w:t>
      </w:r>
      <w:r>
        <w:rPr>
          <w:rFonts w:ascii="Times New Roman" w:hAnsi="Times New Roman" w:cs="Times New Roman"/>
          <w:b/>
          <w:bCs/>
          <w:sz w:val="28"/>
          <w:szCs w:val="28"/>
        </w:rPr>
        <w:t xml:space="preserve"> Magazine Publishes a Story-based Adventist Fundamental Beliefs Book </w:t>
      </w:r>
    </w:p>
    <w:p w:rsidR="00F4235A" w:rsidRDefault="00F4235A" w:rsidP="00F4235A">
      <w:pPr>
        <w:rPr>
          <w:rFonts w:ascii="Times New Roman" w:hAnsi="Times New Roman" w:cs="Times New Roman"/>
        </w:rPr>
      </w:pPr>
      <w:r>
        <w:rPr>
          <w:rFonts w:ascii="Times New Roman" w:hAnsi="Times New Roman" w:cs="Times New Roman"/>
          <w:i/>
        </w:rPr>
        <w:t>Nampa, Idaho</w:t>
      </w:r>
      <w:r>
        <w:rPr>
          <w:rFonts w:ascii="Times New Roman" w:hAnsi="Times New Roman" w:cs="Times New Roman"/>
        </w:rPr>
        <w:t xml:space="preserve"> (</w:t>
      </w:r>
      <w:r w:rsidRPr="00F4235A">
        <w:rPr>
          <w:rFonts w:ascii="Times New Roman" w:hAnsi="Times New Roman" w:cs="Times New Roman"/>
        </w:rPr>
        <w:t xml:space="preserve">November 18, 2020) </w:t>
      </w:r>
      <w:r>
        <w:rPr>
          <w:rFonts w:ascii="Times New Roman" w:hAnsi="Times New Roman" w:cs="Times New Roman"/>
        </w:rPr>
        <w:t xml:space="preserve">— </w:t>
      </w:r>
      <w:r>
        <w:rPr>
          <w:rFonts w:ascii="Times New Roman" w:hAnsi="Times New Roman" w:cs="Times New Roman"/>
          <w:i/>
          <w:iCs/>
        </w:rPr>
        <w:t>Guide</w:t>
      </w:r>
      <w:r>
        <w:rPr>
          <w:rFonts w:ascii="Times New Roman" w:hAnsi="Times New Roman" w:cs="Times New Roman"/>
        </w:rPr>
        <w:t xml:space="preserve"> magazine managing editor Laura Sámano has compiled 28 true stories, one </w:t>
      </w:r>
      <w:r w:rsidR="005B4968">
        <w:rPr>
          <w:rFonts w:ascii="Times New Roman" w:hAnsi="Times New Roman" w:cs="Times New Roman"/>
        </w:rPr>
        <w:t>for each of the</w:t>
      </w:r>
      <w:r>
        <w:rPr>
          <w:rFonts w:ascii="Times New Roman" w:hAnsi="Times New Roman" w:cs="Times New Roman"/>
        </w:rPr>
        <w:t xml:space="preserve"> </w:t>
      </w:r>
      <w:r w:rsidR="00954FF7">
        <w:rPr>
          <w:rFonts w:ascii="Times New Roman" w:hAnsi="Times New Roman" w:cs="Times New Roman"/>
        </w:rPr>
        <w:t xml:space="preserve">Seventh-day Adventist </w:t>
      </w:r>
      <w:r>
        <w:rPr>
          <w:rFonts w:ascii="Times New Roman" w:hAnsi="Times New Roman" w:cs="Times New Roman"/>
        </w:rPr>
        <w:t>fundamental belief</w:t>
      </w:r>
      <w:r w:rsidR="005B4968">
        <w:rPr>
          <w:rFonts w:ascii="Times New Roman" w:hAnsi="Times New Roman" w:cs="Times New Roman"/>
        </w:rPr>
        <w:t>s</w:t>
      </w:r>
      <w:r>
        <w:rPr>
          <w:rFonts w:ascii="Times New Roman" w:hAnsi="Times New Roman" w:cs="Times New Roman"/>
        </w:rPr>
        <w:t xml:space="preserve">, and written Bible study questions for each belief in the </w:t>
      </w:r>
      <w:r w:rsidR="005B4968">
        <w:rPr>
          <w:rFonts w:ascii="Times New Roman" w:hAnsi="Times New Roman" w:cs="Times New Roman"/>
        </w:rPr>
        <w:t xml:space="preserve">new </w:t>
      </w:r>
      <w:r>
        <w:rPr>
          <w:rFonts w:ascii="Times New Roman" w:hAnsi="Times New Roman" w:cs="Times New Roman"/>
        </w:rPr>
        <w:t xml:space="preserve">book </w:t>
      </w:r>
      <w:r>
        <w:rPr>
          <w:rFonts w:ascii="Times New Roman" w:hAnsi="Times New Roman" w:cs="Times New Roman"/>
          <w:i/>
          <w:iCs/>
        </w:rPr>
        <w:t>What We Believe</w:t>
      </w:r>
      <w:r w:rsidR="005B4968">
        <w:rPr>
          <w:rFonts w:ascii="Times New Roman" w:hAnsi="Times New Roman" w:cs="Times New Roman"/>
          <w:i/>
          <w:iCs/>
        </w:rPr>
        <w:t xml:space="preserve"> for Guide Readers</w:t>
      </w:r>
      <w:r>
        <w:rPr>
          <w:rFonts w:ascii="Times New Roman" w:hAnsi="Times New Roman" w:cs="Times New Roman"/>
        </w:rPr>
        <w:t xml:space="preserve">. </w:t>
      </w:r>
    </w:p>
    <w:p w:rsidR="00F4235A" w:rsidRDefault="00F4235A" w:rsidP="005B4968">
      <w:pPr>
        <w:pStyle w:val="Subtitle"/>
        <w:rPr>
          <w:rFonts w:ascii="Times New Roman" w:hAnsi="Times New Roman" w:cs="Times New Roman"/>
        </w:rPr>
      </w:pPr>
      <w:r>
        <w:t xml:space="preserve">First of Its </w:t>
      </w:r>
      <w:r w:rsidRPr="005B4968">
        <w:t>Kind</w:t>
      </w:r>
    </w:p>
    <w:p w:rsidR="00F4235A" w:rsidRDefault="00F4235A" w:rsidP="00F4235A">
      <w:pPr>
        <w:rPr>
          <w:rFonts w:ascii="Times New Roman" w:hAnsi="Times New Roman" w:cs="Times New Roman"/>
        </w:rPr>
      </w:pPr>
      <w:r>
        <w:rPr>
          <w:rFonts w:ascii="Times New Roman" w:hAnsi="Times New Roman" w:cs="Times New Roman"/>
        </w:rPr>
        <w:t xml:space="preserve">Taken from the weekly magazine for readers ages 10–14, the book’s stories, which include stories of Adventist pioneers as well as contemporary protagonists, introduce kids to each of </w:t>
      </w:r>
      <w:r w:rsidR="005B4968">
        <w:rPr>
          <w:rFonts w:ascii="Times New Roman" w:hAnsi="Times New Roman" w:cs="Times New Roman"/>
        </w:rPr>
        <w:t>the Church’s</w:t>
      </w:r>
      <w:r>
        <w:rPr>
          <w:rFonts w:ascii="Times New Roman" w:hAnsi="Times New Roman" w:cs="Times New Roman"/>
        </w:rPr>
        <w:t xml:space="preserve"> fundamental beliefs. No Adventist publisher has ever produced a book for this age group with the kid-friendly approach of storytelling and study questions.</w:t>
      </w:r>
    </w:p>
    <w:p w:rsidR="00F4235A" w:rsidRDefault="00F4235A" w:rsidP="005B4968">
      <w:pPr>
        <w:pStyle w:val="Subtitle"/>
      </w:pPr>
      <w:r>
        <w:t>Christ’s Method of Teaching</w:t>
      </w:r>
    </w:p>
    <w:p w:rsidR="00F4235A" w:rsidRDefault="00F4235A" w:rsidP="00F4235A">
      <w:pPr>
        <w:rPr>
          <w:rFonts w:ascii="Times New Roman" w:hAnsi="Times New Roman" w:cs="Times New Roman"/>
          <w:sz w:val="24"/>
          <w:szCs w:val="24"/>
        </w:rPr>
      </w:pPr>
      <w:r>
        <w:rPr>
          <w:rFonts w:ascii="Times New Roman" w:hAnsi="Times New Roman" w:cs="Times New Roman"/>
        </w:rPr>
        <w:t xml:space="preserve">Jesus spent a lot of His time on earth teaching by using parables, otherwise known as stories. “Stories remain the most powerful means of transmitting information,” says </w:t>
      </w:r>
      <w:r>
        <w:rPr>
          <w:rFonts w:ascii="Times New Roman" w:hAnsi="Times New Roman" w:cs="Times New Roman"/>
          <w:i/>
          <w:iCs/>
        </w:rPr>
        <w:t xml:space="preserve">Guide </w:t>
      </w:r>
      <w:r>
        <w:rPr>
          <w:rFonts w:ascii="Times New Roman" w:hAnsi="Times New Roman" w:cs="Times New Roman"/>
        </w:rPr>
        <w:t>editor Lori Futcher. “Barriers crumble as the reader or listener begins to relate with the character and become receptive to the message the story is meant to teach. And when a story is memorable, that lesson may impact the reader for a lifetime. That is exactly what we pray this book will do.”</w:t>
      </w:r>
    </w:p>
    <w:p w:rsidR="00F4235A" w:rsidRDefault="00F4235A" w:rsidP="00F4235A">
      <w:pPr>
        <w:rPr>
          <w:rFonts w:ascii="Times New Roman" w:hAnsi="Times New Roman" w:cs="Times New Roman"/>
          <w:color w:val="FF0000"/>
        </w:rPr>
      </w:pPr>
      <w:r>
        <w:rPr>
          <w:rFonts w:ascii="Times New Roman" w:hAnsi="Times New Roman" w:cs="Times New Roman"/>
        </w:rPr>
        <w:t>Some readers in the 10–14 age range haven’t yet acquired the skill of understanding abstract concepts. Storytelling makes abstract concepts easier to understand. The selected stories show how real people practiced or learned to understand the belief.</w:t>
      </w:r>
    </w:p>
    <w:p w:rsidR="00F4235A" w:rsidRDefault="00F4235A" w:rsidP="005B4968">
      <w:pPr>
        <w:pStyle w:val="Subtitle"/>
      </w:pPr>
      <w:r>
        <w:t>For Small Group or Individual Study</w:t>
      </w:r>
    </w:p>
    <w:p w:rsidR="00F4235A" w:rsidRPr="00F4235A" w:rsidRDefault="00F4235A" w:rsidP="00F4235A">
      <w:pPr>
        <w:rPr>
          <w:rFonts w:ascii="Times New Roman" w:hAnsi="Times New Roman" w:cs="Times New Roman"/>
          <w:sz w:val="24"/>
          <w:szCs w:val="24"/>
        </w:rPr>
      </w:pPr>
      <w:r>
        <w:rPr>
          <w:rFonts w:ascii="Times New Roman" w:hAnsi="Times New Roman" w:cs="Times New Roman"/>
        </w:rPr>
        <w:t>“Digging in the Word,” the Bible study portion of the book, can be used within a small group or by individuals. “Not everyone learns in isolation</w:t>
      </w:r>
      <w:r w:rsidR="005B4968">
        <w:rPr>
          <w:rFonts w:ascii="Times New Roman" w:hAnsi="Times New Roman" w:cs="Times New Roman"/>
        </w:rPr>
        <w:t>;</w:t>
      </w:r>
      <w:r>
        <w:rPr>
          <w:rFonts w:ascii="Times New Roman" w:hAnsi="Times New Roman" w:cs="Times New Roman"/>
        </w:rPr>
        <w:t xml:space="preserve"> some want to talk about what we learn. This book allows for that sort of interaction,” says Sámano.</w:t>
      </w:r>
    </w:p>
    <w:p w:rsidR="00F4235A" w:rsidRPr="00F4235A" w:rsidRDefault="00F4235A" w:rsidP="00F4235A">
      <w:pPr>
        <w:rPr>
          <w:rFonts w:eastAsiaTheme="minorEastAsia"/>
          <w:color w:val="5A5A5A" w:themeColor="text1" w:themeTint="A5"/>
          <w:spacing w:val="15"/>
        </w:rPr>
      </w:pPr>
      <w:r>
        <w:rPr>
          <w:rFonts w:eastAsiaTheme="minorEastAsia"/>
          <w:color w:val="5A5A5A" w:themeColor="text1" w:themeTint="A5"/>
          <w:spacing w:val="15"/>
        </w:rPr>
        <w:t>Simplified Beliefs and Trivia</w:t>
      </w:r>
    </w:p>
    <w:p w:rsidR="00F4235A" w:rsidRDefault="00F4235A" w:rsidP="00F4235A">
      <w:pPr>
        <w:rPr>
          <w:rFonts w:ascii="Times New Roman" w:hAnsi="Times New Roman" w:cs="Times New Roman"/>
        </w:rPr>
      </w:pPr>
      <w:r>
        <w:rPr>
          <w:rFonts w:ascii="Times New Roman" w:hAnsi="Times New Roman" w:cs="Times New Roman"/>
        </w:rPr>
        <w:lastRenderedPageBreak/>
        <w:t>A comprehensive statement of beliefs is included in the back of the book, but in order to help readers remember each belief, former</w:t>
      </w:r>
      <w:r>
        <w:rPr>
          <w:rFonts w:ascii="Times New Roman" w:hAnsi="Times New Roman" w:cs="Times New Roman"/>
          <w:i/>
          <w:iCs/>
        </w:rPr>
        <w:t xml:space="preserve"> Guide </w:t>
      </w:r>
      <w:r w:rsidR="005B4968">
        <w:rPr>
          <w:rFonts w:ascii="Times New Roman" w:hAnsi="Times New Roman" w:cs="Times New Roman"/>
        </w:rPr>
        <w:t>e</w:t>
      </w:r>
      <w:r>
        <w:rPr>
          <w:rFonts w:ascii="Times New Roman" w:hAnsi="Times New Roman" w:cs="Times New Roman"/>
        </w:rPr>
        <w:t>ditor Randy Fishell wrote one or two sentence versions of them with simple, kid-friendly wording. They are included at the beginning of each chapter.</w:t>
      </w:r>
    </w:p>
    <w:p w:rsidR="00F4235A" w:rsidRDefault="00F4235A" w:rsidP="00F4235A">
      <w:pPr>
        <w:rPr>
          <w:rFonts w:eastAsiaTheme="minorEastAsia"/>
          <w:color w:val="5A5A5A" w:themeColor="text1" w:themeTint="A5"/>
          <w:spacing w:val="15"/>
        </w:rPr>
      </w:pPr>
      <w:r>
        <w:rPr>
          <w:rFonts w:eastAsiaTheme="minorEastAsia"/>
          <w:color w:val="5A5A5A" w:themeColor="text1" w:themeTint="A5"/>
          <w:spacing w:val="15"/>
        </w:rPr>
        <w:t>A Time to Teach</w:t>
      </w:r>
    </w:p>
    <w:p w:rsidR="00F4235A" w:rsidRDefault="00F4235A" w:rsidP="00F4235A">
      <w:pPr>
        <w:rPr>
          <w:rFonts w:ascii="Times New Roman" w:hAnsi="Times New Roman" w:cs="Times New Roman"/>
          <w:color w:val="000000" w:themeColor="text1"/>
        </w:rPr>
      </w:pPr>
      <w:r>
        <w:rPr>
          <w:rFonts w:ascii="Times New Roman" w:hAnsi="Times New Roman" w:cs="Times New Roman"/>
        </w:rPr>
        <w:t>“I believe that the Lord is coming soon,” Sámano affirmed. “If we expect to raise kids who love and know their Savior, it’s time to teach them by showing them what a Bible-b</w:t>
      </w:r>
      <w:r>
        <w:rPr>
          <w:rFonts w:ascii="Times New Roman" w:hAnsi="Times New Roman" w:cs="Times New Roman"/>
          <w:color w:val="000000" w:themeColor="text1"/>
        </w:rPr>
        <w:t>ased life looks like.”</w:t>
      </w:r>
    </w:p>
    <w:p w:rsidR="00F4235A" w:rsidRDefault="00F4235A" w:rsidP="00F4235A">
      <w:pPr>
        <w:rPr>
          <w:rFonts w:ascii="Times New Roman" w:hAnsi="Times New Roman" w:cs="Times New Roman"/>
          <w:color w:val="FF0000"/>
        </w:rPr>
      </w:pPr>
      <w:r>
        <w:rPr>
          <w:rFonts w:ascii="Times New Roman" w:hAnsi="Times New Roman" w:cs="Times New Roman"/>
          <w:color w:val="000000" w:themeColor="text1"/>
        </w:rPr>
        <w:t xml:space="preserve">This is best done when they are young. “Although it is possible for Jesus to transform our crooked ways when we get older,” says </w:t>
      </w:r>
      <w:r w:rsidR="005B4968">
        <w:rPr>
          <w:rFonts w:ascii="Times New Roman" w:hAnsi="Times New Roman" w:cs="Times New Roman"/>
          <w:color w:val="000000" w:themeColor="text1"/>
        </w:rPr>
        <w:t>Carl McRoy</w:t>
      </w:r>
      <w:r w:rsidR="005B496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North American Division Publishing Ministries </w:t>
      </w:r>
      <w:r w:rsidR="005B4968">
        <w:rPr>
          <w:rFonts w:ascii="Times New Roman" w:hAnsi="Times New Roman" w:cs="Times New Roman"/>
          <w:color w:val="000000" w:themeColor="text1"/>
        </w:rPr>
        <w:t>d</w:t>
      </w:r>
      <w:r>
        <w:rPr>
          <w:rFonts w:ascii="Times New Roman" w:hAnsi="Times New Roman" w:cs="Times New Roman"/>
          <w:color w:val="000000" w:themeColor="text1"/>
        </w:rPr>
        <w:t>irector, “life is more enjoyable and we are more useful when we’re nurtured in His ways while we’re young. As Fredrick Douglass said, ‘It is easier to build strong children than to repair broken men.</w:t>
      </w:r>
      <w:proofErr w:type="gramStart"/>
      <w:r>
        <w:rPr>
          <w:rFonts w:ascii="Times New Roman" w:hAnsi="Times New Roman" w:cs="Times New Roman"/>
          <w:color w:val="000000" w:themeColor="text1"/>
        </w:rPr>
        <w:t>’</w:t>
      </w:r>
      <w:r w:rsidR="005B4968">
        <w:rPr>
          <w:rFonts w:ascii="Times New Roman" w:hAnsi="Times New Roman" w:cs="Times New Roman"/>
          <w:color w:val="000000" w:themeColor="text1"/>
        </w:rPr>
        <w:t> </w:t>
      </w:r>
      <w:r>
        <w:rPr>
          <w:rFonts w:ascii="Times New Roman" w:hAnsi="Times New Roman" w:cs="Times New Roman"/>
          <w:color w:val="000000" w:themeColor="text1"/>
        </w:rPr>
        <w:t>”</w:t>
      </w:r>
      <w:proofErr w:type="gramEnd"/>
    </w:p>
    <w:p w:rsidR="005A01F5" w:rsidRDefault="00F4235A" w:rsidP="00F4235A">
      <w:pPr>
        <w:rPr>
          <w:rFonts w:ascii="Times New Roman" w:hAnsi="Times New Roman" w:cs="Times New Roman"/>
        </w:rPr>
      </w:pPr>
      <w:r>
        <w:rPr>
          <w:rFonts w:ascii="Times New Roman" w:hAnsi="Times New Roman" w:cs="Times New Roman"/>
          <w:color w:val="000000" w:themeColor="text1"/>
        </w:rPr>
        <w:t xml:space="preserve">“It’s time to teach kids what we believe so that as they grow older they don’t depart from God’s ways,” </w:t>
      </w:r>
      <w:r>
        <w:rPr>
          <w:rFonts w:ascii="Times New Roman" w:hAnsi="Times New Roman" w:cs="Times New Roman"/>
        </w:rPr>
        <w:t>Sámano said.</w:t>
      </w:r>
    </w:p>
    <w:p w:rsidR="005B4968" w:rsidRPr="00F4235A" w:rsidRDefault="005B4968" w:rsidP="00F4235A">
      <w:pPr>
        <w:rPr>
          <w:rFonts w:ascii="Times New Roman" w:hAnsi="Times New Roman" w:cs="Times New Roman"/>
          <w:color w:val="000000" w:themeColor="text1"/>
        </w:rPr>
      </w:pPr>
      <w:r>
        <w:rPr>
          <w:rFonts w:ascii="Times New Roman" w:hAnsi="Times New Roman" w:cs="Times New Roman"/>
        </w:rPr>
        <w:t>The book will be available soon</w:t>
      </w:r>
      <w:r>
        <w:rPr>
          <w:rFonts w:ascii="Times New Roman" w:hAnsi="Times New Roman" w:cs="Times New Roman"/>
        </w:rPr>
        <w:t xml:space="preserve"> at AdventistBookCenter.com.</w:t>
      </w:r>
    </w:p>
    <w:p w:rsidR="00CC61A2" w:rsidRPr="005A01F5" w:rsidRDefault="00192E8E" w:rsidP="00DD2DCD">
      <w:pPr>
        <w:spacing w:line="360" w:lineRule="auto"/>
        <w:jc w:val="center"/>
        <w:rPr>
          <w:rFonts w:ascii="Times New Roman" w:hAnsi="Times New Roman" w:cs="Times New Roman"/>
        </w:rPr>
      </w:pPr>
      <w:r w:rsidRPr="005A01F5">
        <w:rPr>
          <w:rFonts w:ascii="Times New Roman" w:hAnsi="Times New Roman" w:cs="Times New Roman"/>
        </w:rPr>
        <w:t>###</w:t>
      </w:r>
      <w:bookmarkStart w:id="0" w:name="_GoBack"/>
      <w:bookmarkEnd w:id="0"/>
    </w:p>
    <w:sectPr w:rsidR="00CC61A2" w:rsidRPr="005A01F5" w:rsidSect="0082492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altName w:val="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5A"/>
    <w:rsid w:val="00144F8C"/>
    <w:rsid w:val="00192E8E"/>
    <w:rsid w:val="00315DE6"/>
    <w:rsid w:val="0034440A"/>
    <w:rsid w:val="00397BF4"/>
    <w:rsid w:val="003D0BE3"/>
    <w:rsid w:val="00402EA0"/>
    <w:rsid w:val="005A01F5"/>
    <w:rsid w:val="005A639A"/>
    <w:rsid w:val="005B4968"/>
    <w:rsid w:val="0065053A"/>
    <w:rsid w:val="0082492C"/>
    <w:rsid w:val="00847CF1"/>
    <w:rsid w:val="008D788C"/>
    <w:rsid w:val="00926684"/>
    <w:rsid w:val="00954FF7"/>
    <w:rsid w:val="00BF5238"/>
    <w:rsid w:val="00CC61A2"/>
    <w:rsid w:val="00D1702E"/>
    <w:rsid w:val="00DD2DCD"/>
    <w:rsid w:val="00F4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DDEF"/>
  <w15:chartTrackingRefBased/>
  <w15:docId w15:val="{9C7E889B-078C-4985-B5DF-30AAF126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4235A"/>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4235A"/>
    <w:rPr>
      <w:sz w:val="20"/>
      <w:szCs w:val="20"/>
    </w:rPr>
  </w:style>
  <w:style w:type="paragraph" w:styleId="Subtitle">
    <w:name w:val="Subtitle"/>
    <w:basedOn w:val="Normal"/>
    <w:next w:val="Normal"/>
    <w:link w:val="SubtitleChar"/>
    <w:uiPriority w:val="11"/>
    <w:qFormat/>
    <w:rsid w:val="005B4968"/>
    <w:pPr>
      <w:spacing w:after="120" w:line="257" w:lineRule="auto"/>
    </w:pPr>
    <w:rPr>
      <w:rFonts w:eastAsiaTheme="minorEastAsia"/>
      <w:color w:val="5A5A5A" w:themeColor="text1" w:themeTint="A5"/>
      <w:spacing w:val="15"/>
      <w:sz w:val="24"/>
      <w:szCs w:val="24"/>
    </w:rPr>
  </w:style>
  <w:style w:type="character" w:customStyle="1" w:styleId="SubtitleChar">
    <w:name w:val="Subtitle Char"/>
    <w:basedOn w:val="DefaultParagraphFont"/>
    <w:link w:val="Subtitle"/>
    <w:uiPriority w:val="11"/>
    <w:rsid w:val="005B4968"/>
    <w:rPr>
      <w:rFonts w:eastAsiaTheme="minorEastAsia"/>
      <w:color w:val="5A5A5A" w:themeColor="text1" w:themeTint="A5"/>
      <w:spacing w:val="15"/>
      <w:sz w:val="24"/>
      <w:szCs w:val="24"/>
    </w:rPr>
  </w:style>
  <w:style w:type="character" w:styleId="CommentReference">
    <w:name w:val="annotation reference"/>
    <w:basedOn w:val="DefaultParagraphFont"/>
    <w:uiPriority w:val="99"/>
    <w:semiHidden/>
    <w:unhideWhenUsed/>
    <w:rsid w:val="00F4235A"/>
    <w:rPr>
      <w:sz w:val="16"/>
      <w:szCs w:val="16"/>
    </w:rPr>
  </w:style>
  <w:style w:type="paragraph" w:styleId="BalloonText">
    <w:name w:val="Balloon Text"/>
    <w:basedOn w:val="Normal"/>
    <w:link w:val="BalloonTextChar"/>
    <w:uiPriority w:val="99"/>
    <w:semiHidden/>
    <w:unhideWhenUsed/>
    <w:rsid w:val="00F42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s\PR-Publicity\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Template.dotx</Template>
  <TotalTime>90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Pacific Press Publishing Association</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Adams</dc:creator>
  <cp:keywords/>
  <dc:description/>
  <cp:lastModifiedBy>Alicia Adams</cp:lastModifiedBy>
  <cp:revision>3</cp:revision>
  <dcterms:created xsi:type="dcterms:W3CDTF">2020-11-18T22:47:00Z</dcterms:created>
  <dcterms:modified xsi:type="dcterms:W3CDTF">2020-11-19T00:17:00Z</dcterms:modified>
</cp:coreProperties>
</file>